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027EE" w14:textId="77777777" w:rsidR="00695722" w:rsidRDefault="00695722" w:rsidP="00695722"/>
    <w:p w14:paraId="1AF9F4CC" w14:textId="5D518FE3" w:rsidR="00695722" w:rsidRPr="00695722" w:rsidRDefault="000A1941" w:rsidP="00695722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Ground Lamb</w:t>
      </w:r>
      <w:r w:rsidR="00695722" w:rsidRPr="00695722">
        <w:rPr>
          <w:rFonts w:ascii="Arial Black" w:hAnsi="Arial Black"/>
          <w:sz w:val="36"/>
          <w:szCs w:val="36"/>
        </w:rPr>
        <w:t xml:space="preserve"> Cook-off</w:t>
      </w:r>
    </w:p>
    <w:p w14:paraId="2FD68F1B" w14:textId="0D589933" w:rsidR="00695722" w:rsidRPr="00695722" w:rsidRDefault="00695722" w:rsidP="00695722">
      <w:r w:rsidRPr="00695722">
        <w:t>Ingredients </w:t>
      </w:r>
    </w:p>
    <w:p w14:paraId="553CD98C" w14:textId="50CD1E76" w:rsidR="00695722" w:rsidRPr="00695722" w:rsidRDefault="000A1941" w:rsidP="00695722">
      <w:pPr>
        <w:numPr>
          <w:ilvl w:val="0"/>
          <w:numId w:val="5"/>
        </w:numPr>
      </w:pPr>
      <w:r>
        <w:t>Food</w:t>
      </w:r>
      <w:r w:rsidR="00695722" w:rsidRPr="00695722">
        <w:t xml:space="preserve"> must contain </w:t>
      </w:r>
      <w:r w:rsidR="00695722">
        <w:t xml:space="preserve">the provided </w:t>
      </w:r>
      <w:r w:rsidR="00695722" w:rsidRPr="00695722">
        <w:t>meat, chili peppers, and spices</w:t>
      </w:r>
      <w:r>
        <w:t xml:space="preserve">. All </w:t>
      </w:r>
      <w:proofErr w:type="gramStart"/>
      <w:r>
        <w:t>meat</w:t>
      </w:r>
      <w:proofErr w:type="gramEnd"/>
      <w:r>
        <w:t xml:space="preserve"> provided must be used to ensure that there is enough for judging. </w:t>
      </w:r>
    </w:p>
    <w:p w14:paraId="4875E5B5" w14:textId="77777777" w:rsidR="00695722" w:rsidRPr="00695722" w:rsidRDefault="00695722" w:rsidP="00695722">
      <w:r w:rsidRPr="00695722">
        <w:t>Cooking</w:t>
      </w:r>
    </w:p>
    <w:p w14:paraId="6DFA3EE5" w14:textId="3BEA8860" w:rsidR="00695722" w:rsidRPr="00695722" w:rsidRDefault="000A1941" w:rsidP="00695722">
      <w:pPr>
        <w:numPr>
          <w:ilvl w:val="0"/>
          <w:numId w:val="6"/>
        </w:numPr>
      </w:pPr>
      <w:r>
        <w:t>Food</w:t>
      </w:r>
      <w:r w:rsidR="00695722" w:rsidRPr="00695722">
        <w:t xml:space="preserve"> must be cooked in a sanitary manner</w:t>
      </w:r>
      <w:r>
        <w:t>.</w:t>
      </w:r>
    </w:p>
    <w:p w14:paraId="344BD7D8" w14:textId="22A1FF4B" w:rsidR="00695722" w:rsidRPr="00695722" w:rsidRDefault="000A1941" w:rsidP="00695722">
      <w:pPr>
        <w:numPr>
          <w:ilvl w:val="0"/>
          <w:numId w:val="6"/>
        </w:numPr>
      </w:pPr>
      <w:r>
        <w:t>Food</w:t>
      </w:r>
      <w:r w:rsidR="00695722" w:rsidRPr="00695722">
        <w:t xml:space="preserve"> </w:t>
      </w:r>
      <w:r w:rsidR="00695722">
        <w:t>must be</w:t>
      </w:r>
      <w:r w:rsidR="00695722" w:rsidRPr="00695722">
        <w:t xml:space="preserve"> cooked</w:t>
      </w:r>
      <w:r w:rsidR="00695722">
        <w:t xml:space="preserve"> on site with the </w:t>
      </w:r>
      <w:r>
        <w:t>cookware provided.</w:t>
      </w:r>
    </w:p>
    <w:p w14:paraId="266A9764" w14:textId="77777777" w:rsidR="00695722" w:rsidRPr="00695722" w:rsidRDefault="00695722" w:rsidP="00695722">
      <w:r w:rsidRPr="00695722">
        <w:t>Serving </w:t>
      </w:r>
    </w:p>
    <w:p w14:paraId="623EA3AE" w14:textId="1F128A97" w:rsidR="00695722" w:rsidRPr="00695722" w:rsidRDefault="000A1941" w:rsidP="00695722">
      <w:pPr>
        <w:numPr>
          <w:ilvl w:val="0"/>
          <w:numId w:val="7"/>
        </w:numPr>
      </w:pPr>
      <w:r>
        <w:t>Food</w:t>
      </w:r>
      <w:r w:rsidR="00695722">
        <w:t xml:space="preserve"> will be judged by </w:t>
      </w:r>
      <w:r>
        <w:t>the Annual Meeting</w:t>
      </w:r>
      <w:r w:rsidR="00695722">
        <w:t xml:space="preserve"> attendees. Each judge will receive a 1 oz condiment-sized container to judge. Containers and spoons will be provided. Serving and judging will begin at 6:00 pm on Thursday.</w:t>
      </w:r>
    </w:p>
    <w:p w14:paraId="3E6CF251" w14:textId="77777777" w:rsidR="00695722" w:rsidRPr="00695722" w:rsidRDefault="00695722" w:rsidP="00695722">
      <w:r w:rsidRPr="00695722">
        <w:t>Other rules </w:t>
      </w:r>
    </w:p>
    <w:p w14:paraId="7498E4F0" w14:textId="60961EFF" w:rsidR="00695722" w:rsidRPr="00695722" w:rsidRDefault="00695722" w:rsidP="00695722">
      <w:pPr>
        <w:numPr>
          <w:ilvl w:val="0"/>
          <w:numId w:val="8"/>
        </w:numPr>
      </w:pPr>
      <w:r w:rsidRPr="00695722">
        <w:t xml:space="preserve">Contestants </w:t>
      </w:r>
      <w:r>
        <w:t xml:space="preserve">must </w:t>
      </w:r>
      <w:r w:rsidRPr="00695722">
        <w:t>pre-register</w:t>
      </w:r>
      <w:r>
        <w:t>; there is no entry fee</w:t>
      </w:r>
    </w:p>
    <w:p w14:paraId="2893D163" w14:textId="09F7AF69" w:rsidR="00695722" w:rsidRPr="00695722" w:rsidRDefault="00695722" w:rsidP="00695722">
      <w:pPr>
        <w:numPr>
          <w:ilvl w:val="0"/>
          <w:numId w:val="8"/>
        </w:numPr>
      </w:pPr>
      <w:r w:rsidRPr="00695722">
        <w:t xml:space="preserve">Contestants </w:t>
      </w:r>
      <w:r>
        <w:t>must</w:t>
      </w:r>
      <w:r w:rsidRPr="00695722">
        <w:t xml:space="preserve"> sign in at registration</w:t>
      </w:r>
      <w:r>
        <w:t xml:space="preserve"> by NOON on Thursday, April 10</w:t>
      </w:r>
    </w:p>
    <w:p w14:paraId="6181CEAA" w14:textId="7E111593" w:rsidR="00695722" w:rsidRPr="00695722" w:rsidRDefault="00695722" w:rsidP="00695722">
      <w:pPr>
        <w:numPr>
          <w:ilvl w:val="0"/>
          <w:numId w:val="8"/>
        </w:numPr>
      </w:pPr>
      <w:r w:rsidRPr="00695722">
        <w:t>Contestants need to clean up their station</w:t>
      </w:r>
    </w:p>
    <w:p w14:paraId="4BE23523" w14:textId="65C58517" w:rsidR="00695722" w:rsidRPr="00695722" w:rsidRDefault="000A1941" w:rsidP="00695722">
      <w:r>
        <w:t>Food</w:t>
      </w:r>
      <w:r w:rsidR="00695722" w:rsidRPr="00695722">
        <w:t xml:space="preserve"> is judged on its aroma, color, consistency, texture, and taste.</w:t>
      </w:r>
    </w:p>
    <w:p w14:paraId="1D1D9A33" w14:textId="7ED38703" w:rsidR="00E82A00" w:rsidRDefault="00E82A00" w:rsidP="00695722"/>
    <w:p w14:paraId="6897D4F4" w14:textId="77777777" w:rsidR="00695722" w:rsidRPr="00695722" w:rsidRDefault="00695722" w:rsidP="00695722"/>
    <w:sectPr w:rsidR="00695722" w:rsidRPr="00695722" w:rsidSect="00E82A00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1080" w:footer="7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5430A" w14:textId="77777777" w:rsidR="001E2083" w:rsidRDefault="001E2083">
      <w:pPr>
        <w:spacing w:after="0" w:line="240" w:lineRule="auto"/>
      </w:pPr>
      <w:r>
        <w:separator/>
      </w:r>
    </w:p>
  </w:endnote>
  <w:endnote w:type="continuationSeparator" w:id="0">
    <w:p w14:paraId="731C72AF" w14:textId="77777777" w:rsidR="001E2083" w:rsidRDefault="001E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3849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545E30" w14:textId="77777777" w:rsidR="00722D39" w:rsidRPr="00722D39" w:rsidRDefault="00722D39" w:rsidP="00722D39">
        <w:pPr>
          <w:pStyle w:val="Footer"/>
          <w:jc w:val="center"/>
          <w:rPr>
            <w:iCs/>
            <w:color w:val="000000" w:themeColor="text1"/>
            <w:sz w:val="20"/>
            <w:szCs w:val="28"/>
          </w:rPr>
        </w:pPr>
        <w:r>
          <w:t xml:space="preserve">(2024) </w:t>
        </w:r>
        <w:r w:rsidRPr="00722D39">
          <w:rPr>
            <w:rStyle w:val="Emphasis"/>
            <w:sz w:val="20"/>
            <w:szCs w:val="28"/>
          </w:rPr>
          <w:t xml:space="preserve">Justin Ransom (President) | Ben Binkley (Vice-PRESIDENT) | Kerry Paul | JR HOward </w:t>
        </w:r>
        <w:r w:rsidRPr="00722D39">
          <w:rPr>
            <w:rStyle w:val="Emphasis"/>
            <w:sz w:val="20"/>
            <w:szCs w:val="28"/>
          </w:rPr>
          <w:br/>
          <w:t>Sharon Holman | Charlie Taylor | Doug Gillespie | Brian Faris | LeAnn Winters</w:t>
        </w:r>
      </w:p>
      <w:p w14:paraId="67AE2762" w14:textId="77777777" w:rsidR="00B469A5" w:rsidRDefault="00694CB6">
        <w:pPr>
          <w:pStyle w:val="Footer"/>
        </w:pPr>
        <w:r>
          <w:rPr>
            <w:rStyle w:val="Emphasis"/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09710366" wp14:editId="4F9C1BC6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9144000</wp:posOffset>
                  </wp:positionV>
                  <wp:extent cx="5029200" cy="0"/>
                  <wp:effectExtent l="0" t="0" r="19050" b="19050"/>
                  <wp:wrapNone/>
                  <wp:docPr id="9" name="Straight Connector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29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D5E69B3" id="Straight Connector 9" o:spid="_x0000_s1026" alt="&quot;&quot;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45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" strokecolor="#ccc [3214]" strokeweight="1pt">
                  <v:stroke joinstyle="miter"/>
                  <w10:wrap anchorx="page" anchory="page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70CA2" w14:textId="7629C85E" w:rsidR="00722D39" w:rsidRPr="00722D39" w:rsidRDefault="00722D39" w:rsidP="00722D39">
    <w:pPr>
      <w:pStyle w:val="Footer"/>
      <w:jc w:val="center"/>
      <w:rPr>
        <w:iCs/>
        <w:color w:val="000000" w:themeColor="text1"/>
        <w:sz w:val="20"/>
        <w:szCs w:val="28"/>
      </w:rPr>
    </w:pPr>
    <w:r>
      <w:t>(202</w:t>
    </w:r>
    <w:r w:rsidR="009B6D10">
      <w:t>5</w:t>
    </w:r>
    <w:r>
      <w:t xml:space="preserve">) </w:t>
    </w:r>
    <w:r w:rsidRPr="00722D39">
      <w:rPr>
        <w:rStyle w:val="Emphasis"/>
        <w:sz w:val="20"/>
        <w:szCs w:val="28"/>
      </w:rPr>
      <w:t xml:space="preserve">Justin Ransom (President) | Ben Binkley (Vice-PRESIDENT) | Kerry Paul | JR HOward </w:t>
    </w:r>
    <w:r w:rsidRPr="00722D39">
      <w:rPr>
        <w:rStyle w:val="Emphasis"/>
        <w:sz w:val="20"/>
        <w:szCs w:val="28"/>
      </w:rPr>
      <w:br/>
      <w:t xml:space="preserve">Sharon Holman | </w:t>
    </w:r>
    <w:r w:rsidR="009B6D10">
      <w:rPr>
        <w:rStyle w:val="Emphasis"/>
        <w:sz w:val="20"/>
        <w:szCs w:val="28"/>
      </w:rPr>
      <w:t>JARED FRIEZE</w:t>
    </w:r>
    <w:r w:rsidRPr="00722D39">
      <w:rPr>
        <w:rStyle w:val="Emphasis"/>
        <w:sz w:val="20"/>
        <w:szCs w:val="28"/>
      </w:rPr>
      <w:t xml:space="preserve"> | Doug Gillespie | Brian Faris | LeAnn Winters</w:t>
    </w:r>
  </w:p>
  <w:p w14:paraId="0EAC877C" w14:textId="77777777" w:rsidR="005C4C74" w:rsidRPr="00722D39" w:rsidRDefault="005C4C74" w:rsidP="00722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D250F" w14:textId="77777777" w:rsidR="001E2083" w:rsidRDefault="001E2083">
      <w:pPr>
        <w:spacing w:after="0" w:line="240" w:lineRule="auto"/>
      </w:pPr>
      <w:r>
        <w:separator/>
      </w:r>
    </w:p>
  </w:footnote>
  <w:footnote w:type="continuationSeparator" w:id="0">
    <w:p w14:paraId="7D9CFA13" w14:textId="77777777" w:rsidR="001E2083" w:rsidRDefault="001E2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920" w:type="dxa"/>
      <w:tblInd w:w="-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8" w:type="dxa"/>
        <w:left w:w="144" w:type="dxa"/>
        <w:right w:w="0" w:type="dxa"/>
      </w:tblCellMar>
      <w:tblLook w:val="04A0" w:firstRow="1" w:lastRow="0" w:firstColumn="1" w:lastColumn="0" w:noHBand="0" w:noVBand="1"/>
      <w:tblDescription w:val="Header layout table"/>
    </w:tblPr>
    <w:tblGrid>
      <w:gridCol w:w="7920"/>
    </w:tblGrid>
    <w:tr w:rsidR="00B469A5" w14:paraId="7BADA0B6" w14:textId="77777777">
      <w:trPr>
        <w:trHeight w:val="576"/>
      </w:trPr>
      <w:tc>
        <w:tcPr>
          <w:tcW w:w="7920" w:type="dxa"/>
        </w:tcPr>
        <w:p w14:paraId="6A48889B" w14:textId="77777777" w:rsidR="00B469A5" w:rsidRDefault="00B469A5">
          <w:pPr>
            <w:pStyle w:val="Header"/>
          </w:pPr>
        </w:p>
      </w:tc>
    </w:tr>
  </w:tbl>
  <w:p w14:paraId="4EFB5BD4" w14:textId="77777777" w:rsidR="00B469A5" w:rsidRDefault="00694CB6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C61041" wp14:editId="426A7756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6400800" cy="0"/>
              <wp:effectExtent l="0" t="38100" r="57150" b="5715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EC1BD0" id="Straight Connector 1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54pt" to="55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" strokecolor="#333 [3215]" strokeweight="7.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50F0E" w14:textId="77777777" w:rsidR="005C4C74" w:rsidRDefault="005C4C74" w:rsidP="005C4C74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2E24BDA" wp14:editId="2E84CAA1">
          <wp:simplePos x="0" y="0"/>
          <wp:positionH relativeFrom="column">
            <wp:posOffset>2724150</wp:posOffset>
          </wp:positionH>
          <wp:positionV relativeFrom="paragraph">
            <wp:posOffset>-514349</wp:posOffset>
          </wp:positionV>
          <wp:extent cx="1377718" cy="933450"/>
          <wp:effectExtent l="0" t="0" r="0" b="0"/>
          <wp:wrapNone/>
          <wp:docPr id="1955494454" name="Picture 2" descr="A logo with two white shee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38705" name="Picture 2" descr="A logo with two white shee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329" cy="9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PO Box 259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hyperlink r:id="rId2" w:history="1">
      <w:r w:rsidRPr="00647840">
        <w:rPr>
          <w:rStyle w:val="Hyperlink"/>
        </w:rPr>
        <w:t>karla@dorpersheep.org</w:t>
      </w:r>
    </w:hyperlink>
  </w:p>
  <w:p w14:paraId="313F4F39" w14:textId="77777777" w:rsidR="005C4C74" w:rsidRDefault="005C4C74" w:rsidP="005C4C74">
    <w:pPr>
      <w:pStyle w:val="Header"/>
      <w:rPr>
        <w:rStyle w:val="Hyperlink"/>
      </w:rPr>
    </w:pPr>
    <w:r>
      <w:t xml:space="preserve">Hallsville, MO 65255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</w:t>
    </w:r>
    <w:hyperlink r:id="rId3" w:history="1">
      <w:r w:rsidRPr="00647840">
        <w:rPr>
          <w:rStyle w:val="Hyperlink"/>
        </w:rPr>
        <w:t>www.dorpersheep.org</w:t>
      </w:r>
    </w:hyperlink>
  </w:p>
  <w:p w14:paraId="64CF0DF4" w14:textId="77777777" w:rsidR="00F418E8" w:rsidRDefault="00F418E8" w:rsidP="005C4C74">
    <w:pPr>
      <w:pStyle w:val="Header"/>
      <w:rPr>
        <w:rStyle w:val="Hyperlink"/>
      </w:rPr>
    </w:pPr>
  </w:p>
  <w:p w14:paraId="76573815" w14:textId="3F7EFE35" w:rsidR="00F418E8" w:rsidRPr="00797724" w:rsidRDefault="00797724" w:rsidP="00E82A00">
    <w:pPr>
      <w:pStyle w:val="Header"/>
      <w:ind w:left="720"/>
      <w:jc w:val="center"/>
      <w:rPr>
        <w:color w:val="auto"/>
        <w:sz w:val="22"/>
        <w:szCs w:val="28"/>
      </w:rPr>
    </w:pPr>
    <w:r>
      <w:rPr>
        <w:rStyle w:val="Hyperlink"/>
        <w:color w:val="auto"/>
        <w:sz w:val="22"/>
        <w:szCs w:val="28"/>
        <w:u w:val="none"/>
      </w:rPr>
      <w:br/>
    </w:r>
    <w:r w:rsidR="00E82A00">
      <w:rPr>
        <w:color w:val="auto"/>
        <w:sz w:val="22"/>
        <w:szCs w:val="28"/>
      </w:rPr>
      <w:t>FOR IMMEDIATE RELEASE</w:t>
    </w:r>
  </w:p>
  <w:p w14:paraId="0B0F73CB" w14:textId="77777777" w:rsidR="005C4C74" w:rsidRDefault="005C4C74" w:rsidP="005C4C74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5E5390" wp14:editId="38B88352">
              <wp:simplePos x="0" y="0"/>
              <wp:positionH relativeFrom="column">
                <wp:posOffset>9525</wp:posOffset>
              </wp:positionH>
              <wp:positionV relativeFrom="paragraph">
                <wp:posOffset>161925</wp:posOffset>
              </wp:positionV>
              <wp:extent cx="7105650" cy="19050"/>
              <wp:effectExtent l="0" t="0" r="19050" b="19050"/>
              <wp:wrapNone/>
              <wp:docPr id="133066150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056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875B6F" id="Straight Connector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2.75pt" to="560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2731"/>
    <w:multiLevelType w:val="multilevel"/>
    <w:tmpl w:val="5F72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4519C"/>
    <w:multiLevelType w:val="multilevel"/>
    <w:tmpl w:val="346C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A670BB"/>
    <w:multiLevelType w:val="multilevel"/>
    <w:tmpl w:val="2A6A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E5766E"/>
    <w:multiLevelType w:val="multilevel"/>
    <w:tmpl w:val="4D66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632F50"/>
    <w:multiLevelType w:val="multilevel"/>
    <w:tmpl w:val="A800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592A92"/>
    <w:multiLevelType w:val="multilevel"/>
    <w:tmpl w:val="D518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0B46B7"/>
    <w:multiLevelType w:val="multilevel"/>
    <w:tmpl w:val="2916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33543A"/>
    <w:multiLevelType w:val="multilevel"/>
    <w:tmpl w:val="DAD4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9485209">
    <w:abstractNumId w:val="4"/>
  </w:num>
  <w:num w:numId="2" w16cid:durableId="1141388379">
    <w:abstractNumId w:val="1"/>
  </w:num>
  <w:num w:numId="3" w16cid:durableId="1543129864">
    <w:abstractNumId w:val="7"/>
  </w:num>
  <w:num w:numId="4" w16cid:durableId="568465865">
    <w:abstractNumId w:val="6"/>
  </w:num>
  <w:num w:numId="5" w16cid:durableId="79640313">
    <w:abstractNumId w:val="5"/>
  </w:num>
  <w:num w:numId="6" w16cid:durableId="417672458">
    <w:abstractNumId w:val="0"/>
  </w:num>
  <w:num w:numId="7" w16cid:durableId="1338845861">
    <w:abstractNumId w:val="3"/>
  </w:num>
  <w:num w:numId="8" w16cid:durableId="1447117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00"/>
    <w:rsid w:val="0002566F"/>
    <w:rsid w:val="00030960"/>
    <w:rsid w:val="00050F70"/>
    <w:rsid w:val="00066900"/>
    <w:rsid w:val="00092D31"/>
    <w:rsid w:val="000A1941"/>
    <w:rsid w:val="0012555C"/>
    <w:rsid w:val="0017394C"/>
    <w:rsid w:val="001E2083"/>
    <w:rsid w:val="001F0551"/>
    <w:rsid w:val="001F0AA4"/>
    <w:rsid w:val="001F6ABF"/>
    <w:rsid w:val="002E60A3"/>
    <w:rsid w:val="003555C2"/>
    <w:rsid w:val="00387239"/>
    <w:rsid w:val="003F0276"/>
    <w:rsid w:val="00414A8D"/>
    <w:rsid w:val="00430B0D"/>
    <w:rsid w:val="00464588"/>
    <w:rsid w:val="0048141D"/>
    <w:rsid w:val="00491DA4"/>
    <w:rsid w:val="004D72FB"/>
    <w:rsid w:val="00532E56"/>
    <w:rsid w:val="00542EDB"/>
    <w:rsid w:val="00565406"/>
    <w:rsid w:val="00567DFB"/>
    <w:rsid w:val="005B2C3E"/>
    <w:rsid w:val="005C4C74"/>
    <w:rsid w:val="005D2521"/>
    <w:rsid w:val="005F395F"/>
    <w:rsid w:val="0065086F"/>
    <w:rsid w:val="00671F24"/>
    <w:rsid w:val="00694CB6"/>
    <w:rsid w:val="00695722"/>
    <w:rsid w:val="006B4DC8"/>
    <w:rsid w:val="006D0D4A"/>
    <w:rsid w:val="00722D39"/>
    <w:rsid w:val="00731B34"/>
    <w:rsid w:val="00755FF5"/>
    <w:rsid w:val="00780A23"/>
    <w:rsid w:val="00797724"/>
    <w:rsid w:val="007B00BF"/>
    <w:rsid w:val="007C55F4"/>
    <w:rsid w:val="007D711A"/>
    <w:rsid w:val="007E6568"/>
    <w:rsid w:val="007E703D"/>
    <w:rsid w:val="008324EB"/>
    <w:rsid w:val="008A00B6"/>
    <w:rsid w:val="008B5A16"/>
    <w:rsid w:val="008F0243"/>
    <w:rsid w:val="009B4825"/>
    <w:rsid w:val="009B6D10"/>
    <w:rsid w:val="009D5B2C"/>
    <w:rsid w:val="00A10A04"/>
    <w:rsid w:val="00A376E8"/>
    <w:rsid w:val="00AC5E59"/>
    <w:rsid w:val="00B21EE0"/>
    <w:rsid w:val="00B331E1"/>
    <w:rsid w:val="00B469A5"/>
    <w:rsid w:val="00C23E96"/>
    <w:rsid w:val="00C23F6D"/>
    <w:rsid w:val="00C463F6"/>
    <w:rsid w:val="00CC4ECD"/>
    <w:rsid w:val="00CD05BB"/>
    <w:rsid w:val="00D35B56"/>
    <w:rsid w:val="00DC0B5F"/>
    <w:rsid w:val="00DC4DFF"/>
    <w:rsid w:val="00E21CD0"/>
    <w:rsid w:val="00E50A14"/>
    <w:rsid w:val="00E82A00"/>
    <w:rsid w:val="00E90537"/>
    <w:rsid w:val="00F418E8"/>
    <w:rsid w:val="00F44BA2"/>
    <w:rsid w:val="00F7178A"/>
    <w:rsid w:val="00FA6B49"/>
    <w:rsid w:val="00F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20185"/>
  <w15:chartTrackingRefBased/>
  <w15:docId w15:val="{EA6FD149-97A2-4D20-8CEA-897134EA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after="480"/>
      <w:outlineLvl w:val="1"/>
    </w:pPr>
    <w:rPr>
      <w:rFonts w:cstheme="majorBidi"/>
      <w:color w:val="333333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360" w:line="240" w:lineRule="auto"/>
      <w:outlineLvl w:val="3"/>
    </w:pPr>
    <w:rPr>
      <w:rFonts w:cstheme="majorBidi"/>
      <w:iCs/>
      <w:color w:val="595959" w:themeColor="text1" w:themeTint="A6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b/>
      <w:color w:val="333333" w:themeColor="tex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line="240" w:lineRule="auto"/>
      <w:outlineLvl w:val="5"/>
    </w:pPr>
    <w:rPr>
      <w:rFonts w:cstheme="majorBidi"/>
      <w:color w:val="B42C1A" w:themeColor="accent1" w:themeShade="BF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color w:val="333333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unhideWhenUsed/>
    <w:qFormat/>
    <w:rPr>
      <w:b/>
      <w:bCs/>
      <w:caps w:val="0"/>
      <w:smallCaps/>
      <w:color w:val="B42C1A" w:themeColor="accent1" w:themeShade="BF"/>
      <w:spacing w:val="0"/>
    </w:rPr>
  </w:style>
  <w:style w:type="paragraph" w:customStyle="1" w:styleId="ContactInfo">
    <w:name w:val="Contact Info"/>
    <w:basedOn w:val="Normal"/>
    <w:uiPriority w:val="2"/>
    <w:unhideWhenUsed/>
    <w:qFormat/>
    <w:pPr>
      <w:spacing w:before="360" w:after="360"/>
      <w:contextualSpacing/>
    </w:pPr>
    <w:rPr>
      <w:color w:val="595959" w:themeColor="text1" w:themeTint="A6"/>
      <w:sz w:val="22"/>
      <w:szCs w:val="20"/>
      <w:lang w:eastAsia="en-US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720" w:after="0" w:line="240" w:lineRule="auto"/>
    </w:pPr>
    <w:rPr>
      <w:bCs/>
      <w:szCs w:val="18"/>
      <w:lang w:eastAsia="en-US"/>
    </w:rPr>
  </w:style>
  <w:style w:type="character" w:customStyle="1" w:styleId="ClosingChar">
    <w:name w:val="Closing Char"/>
    <w:basedOn w:val="DefaultParagraphFont"/>
    <w:link w:val="Closing"/>
    <w:uiPriority w:val="5"/>
    <w:rPr>
      <w:bCs/>
      <w:szCs w:val="18"/>
      <w:lang w:eastAsia="en-US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540" w:after="360" w:line="240" w:lineRule="auto"/>
      <w:contextualSpacing/>
    </w:pPr>
    <w:rPr>
      <w:bCs/>
      <w:color w:val="B42C1A" w:themeColor="accent1" w:themeShade="BF"/>
      <w:sz w:val="22"/>
      <w:szCs w:val="18"/>
      <w:lang w:eastAsia="en-US"/>
    </w:rPr>
  </w:style>
  <w:style w:type="character" w:customStyle="1" w:styleId="DateChar">
    <w:name w:val="Date Char"/>
    <w:basedOn w:val="DefaultParagraphFont"/>
    <w:link w:val="Date"/>
    <w:uiPriority w:val="1"/>
    <w:rPr>
      <w:bCs/>
      <w:color w:val="B42C1A" w:themeColor="accent1" w:themeShade="BF"/>
      <w:sz w:val="22"/>
      <w:szCs w:val="18"/>
      <w:lang w:eastAsia="en-US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pPr>
      <w:spacing w:before="800" w:after="180" w:line="240" w:lineRule="auto"/>
    </w:pPr>
    <w:rPr>
      <w:bCs/>
      <w:szCs w:val="18"/>
      <w:lang w:eastAsia="en-US"/>
    </w:rPr>
  </w:style>
  <w:style w:type="character" w:customStyle="1" w:styleId="SalutationChar">
    <w:name w:val="Salutation Char"/>
    <w:basedOn w:val="DefaultParagraphFont"/>
    <w:link w:val="Salutation"/>
    <w:uiPriority w:val="4"/>
    <w:rPr>
      <w:bCs/>
      <w:szCs w:val="18"/>
      <w:lang w:eastAsia="en-US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before="720" w:after="280" w:line="240" w:lineRule="auto"/>
      <w:contextualSpacing/>
    </w:pPr>
    <w:rPr>
      <w:bCs/>
      <w:color w:val="262626" w:themeColor="text1" w:themeTint="D9"/>
      <w:szCs w:val="18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6"/>
    <w:rPr>
      <w:bCs/>
      <w:color w:val="262626" w:themeColor="text1" w:themeTint="D9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  <w:rPr>
      <w:rFonts w:ascii="Garamond" w:hAnsi="Garamond"/>
      <w:color w:val="595959" w:themeColor="text1" w:themeTint="A6"/>
      <w:sz w:val="20"/>
    </w:rPr>
  </w:style>
  <w:style w:type="paragraph" w:customStyle="1" w:styleId="CompanyName">
    <w:name w:val="Company Name"/>
    <w:basedOn w:val="Normal"/>
    <w:next w:val="Normal"/>
    <w:uiPriority w:val="1"/>
    <w:qFormat/>
    <w:pPr>
      <w:spacing w:after="120" w:line="240" w:lineRule="auto"/>
    </w:pPr>
    <w:rPr>
      <w:rFonts w:ascii="Garamond" w:hAnsi="Garamond"/>
      <w:color w:val="B42C1A" w:themeColor="accent1" w:themeShade="BF"/>
      <w:sz w:val="56"/>
    </w:rPr>
  </w:style>
  <w:style w:type="character" w:customStyle="1" w:styleId="HeaderChar">
    <w:name w:val="Header Char"/>
    <w:basedOn w:val="DefaultParagraphFont"/>
    <w:link w:val="Header"/>
    <w:uiPriority w:val="99"/>
    <w:rPr>
      <w:rFonts w:ascii="Garamond" w:hAnsi="Garamond"/>
      <w:color w:val="595959" w:themeColor="text1" w:themeTint="A6"/>
      <w:sz w:val="20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rFonts w:ascii="Garamond" w:hAnsi="Garamond"/>
      <w:caps/>
      <w:color w:val="B42C1A" w:themeColor="accent1" w:themeShade="BF"/>
      <w:sz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Garamond" w:hAnsi="Garamond"/>
      <w:caps/>
      <w:color w:val="B42C1A" w:themeColor="accent1" w:themeShade="BF"/>
      <w:sz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theme="majorBidi"/>
      <w:color w:val="333333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theme="majorBidi"/>
      <w:iCs/>
      <w:color w:val="595959" w:themeColor="text1" w:themeTint="A6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333333" w:themeColor="tex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theme="majorBidi"/>
      <w:color w:val="B42C1A" w:themeColor="accent1" w:themeShade="B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color w:val="333333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unhideWhenUsed/>
    <w:qFormat/>
    <w:pPr>
      <w:spacing w:before="24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pPr>
      <w:pBdr>
        <w:top w:val="single" w:sz="4" w:space="10" w:color="B42C1A" w:themeColor="accent1" w:themeShade="BF"/>
        <w:bottom w:val="single" w:sz="4" w:space="10" w:color="B42C1A" w:themeColor="accent1" w:themeShade="BF"/>
      </w:pBdr>
      <w:spacing w:before="360" w:after="360"/>
    </w:pPr>
    <w:rPr>
      <w:i/>
      <w:iCs/>
      <w:color w:val="B42C1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B42C1A" w:themeColor="accent1" w:themeShade="BF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0309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C7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418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418E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8E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418E8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F418E8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418E8"/>
    <w:rPr>
      <w:i/>
      <w:iCs/>
      <w:color w:val="B42C1A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7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807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800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143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7993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2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0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456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4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0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0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5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7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03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5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43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93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06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439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601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6428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42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921254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800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7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1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44899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391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6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00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12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082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01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85287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788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42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47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848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223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65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0042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987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2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404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8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5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5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1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53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97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65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1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1054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80401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240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944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002338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221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079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8804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47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09824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2025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53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77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01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186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359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0631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9776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07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80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499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35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244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7766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048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110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62842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7258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8201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5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9428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5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6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277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9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0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004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rpersheep.org" TargetMode="External"/><Relationship Id="rId2" Type="http://schemas.openxmlformats.org/officeDocument/2006/relationships/hyperlink" Target="mailto:karla@dorpersheep.or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la\Documents\ADSBS\Documents\Administration\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87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E14934"/>
      </a:accent1>
      <a:accent2>
        <a:srgbClr val="F0AA59"/>
      </a:accent2>
      <a:accent3>
        <a:srgbClr val="E8DEA7"/>
      </a:accent3>
      <a:accent4>
        <a:srgbClr val="B3D192"/>
      </a:accent4>
      <a:accent5>
        <a:srgbClr val="77D1BF"/>
      </a:accent5>
      <a:accent6>
        <a:srgbClr val="67B4C7"/>
      </a:accent6>
      <a:hlink>
        <a:srgbClr val="0563C1"/>
      </a:hlink>
      <a:folHlink>
        <a:srgbClr val="954F72"/>
      </a:folHlink>
    </a:clrScheme>
    <a:fontScheme name="Custom 100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</Template>
  <TotalTime>1341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Blackstock</dc:creator>
  <cp:keywords/>
  <dc:description/>
  <cp:lastModifiedBy>Karla Blackstock</cp:lastModifiedBy>
  <cp:revision>5</cp:revision>
  <cp:lastPrinted>2024-08-06T17:05:00Z</cp:lastPrinted>
  <dcterms:created xsi:type="dcterms:W3CDTF">2025-01-27T18:49:00Z</dcterms:created>
  <dcterms:modified xsi:type="dcterms:W3CDTF">2025-01-29T14:58:00Z</dcterms:modified>
</cp:coreProperties>
</file>